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</w:pPr>
      <w:r>
        <w:rPr>
          <w:b/>
          <w:i w:val="0"/>
          <w:color w:val="1A1C24"/>
          <w:sz w:val="40"/>
        </w:rPr>
        <w:t>Syed Hasnat</w:t>
      </w:r>
    </w:p>
    <w:p>
      <w:pPr>
        <w:spacing w:after="0" w:before="0"/>
      </w:pPr>
      <w:r>
        <w:rPr>
          <w:b w:val="0"/>
          <w:i w:val="0"/>
          <w:color w:val="2B4ACB"/>
          <w:sz w:val="19"/>
        </w:rPr>
        <w:t>Full Stack Developer  ·  React · Next.js · Node · Python · .NET Core 6</w:t>
      </w:r>
    </w:p>
    <w:p>
      <w:pPr>
        <w:spacing w:after="80" w:before="0"/>
      </w:pPr>
      <w:r>
        <w:rPr>
          <w:b w:val="0"/>
          <w:i w:val="0"/>
          <w:color w:val="4A4F60"/>
          <w:sz w:val="16"/>
        </w:rPr>
        <w:t>Dubai, United Arab Emirates  |  +971 56 800 7401  |  hasnathaider332@gmail.com  |  www.syedhasnat.com  |  linkedin.com/in/syed-hasnat-haider-shah  |  github.com/SyedhasnatHaiderShah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SUMMARY</w:t>
      </w:r>
    </w:p>
    <w:p>
      <w:pPr>
        <w:spacing w:after="40" w:before="0"/>
      </w:pPr>
      <w:r>
        <w:rPr>
          <w:b w:val="0"/>
          <w:i w:val="0"/>
          <w:color w:val="1A1C24"/>
          <w:sz w:val="19"/>
        </w:rPr>
        <w:t>Full Stack Developer with 5+ years building and shipping web, mobile, and AI-driven products for 1M+ users across fintech, banking, insurance, and ATM/self-service platforms. Gold Medalist in Computer Science. Delivers end-to-end with React, Next.js, Node.js, .NET Core 6, Java, and Python — from accessible, high-performance UIs to secure REST APIs, microservices, and SQL/NoSQL data layers. Combines hands-on engineering with business analysis (requirements, FSD, estimation) and full-SDLC ownership, and now builds AI agents and RAG workflows with Claude and OpenAI.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EXPERIENCE</w:t>
      </w:r>
    </w:p>
    <w:p>
      <w:pPr>
        <w:spacing w:after="0" w:before="100"/>
      </w:pPr>
      <w:r>
        <w:rPr>
          <w:b/>
          <w:i w:val="0"/>
          <w:color w:val="1A1C24"/>
          <w:sz w:val="20"/>
        </w:rPr>
        <w:t>CNS Middle East — Software Developer</w:t>
      </w:r>
    </w:p>
    <w:p>
      <w:pPr>
        <w:spacing w:after="20" w:before="0"/>
      </w:pPr>
      <w:r>
        <w:rPr>
          <w:b w:val="0"/>
          <w:i/>
          <w:color w:val="4A4F60"/>
          <w:sz w:val="17"/>
        </w:rPr>
        <w:t>Feb 2024 – Present  ·  Dubai, UAE</w:t>
      </w:r>
    </w:p>
    <w:p>
      <w:pPr>
        <w:pStyle w:val="ListBullet"/>
        <w:spacing w:after="20"/>
      </w:pPr>
      <w:r>
        <w:rPr>
          <w:color w:val="1A1C24"/>
          <w:sz w:val="18"/>
        </w:rPr>
        <w:t>Provided end-to-end production support for 250+ ATM and MFK machines for Sharjah Islamic Bank (CNS x Diebold Nixdorf) — issue investigation, root-cause analysis, bug fixes, and deployment across multiple terminal models.</w:t>
      </w:r>
    </w:p>
    <w:p>
      <w:pPr>
        <w:pStyle w:val="ListBullet"/>
        <w:spacing w:after="20"/>
      </w:pPr>
      <w:r>
        <w:rPr>
          <w:color w:val="1A1C24"/>
          <w:sz w:val="18"/>
        </w:rPr>
        <w:t>Owned the full SDLC for 30+ Change Requests — SIB stakeholder workshops, FSD authoring and estimation, development, and delivery — lifting application efficiency ~20%, with data-analytics/ML integration cutting processing time ~35%.</w:t>
      </w:r>
    </w:p>
    <w:p>
      <w:pPr>
        <w:pStyle w:val="ListBullet"/>
        <w:spacing w:after="20"/>
      </w:pPr>
      <w:r>
        <w:rPr>
          <w:color w:val="1A1C24"/>
          <w:sz w:val="18"/>
        </w:rPr>
        <w:t>Developed and customized VCP Pro (ProFlex4 / Vynamic Connection Points) terminal components on a Windows / CEN-XFS multivendor stack — including a complete SEWA bill-payment journey (cash, cheque, card, account) and MFK card printing.</w:t>
      </w:r>
    </w:p>
    <w:p>
      <w:pPr>
        <w:pStyle w:val="ListBullet"/>
        <w:spacing w:after="20"/>
      </w:pPr>
      <w:r>
        <w:rPr>
          <w:color w:val="1A1C24"/>
          <w:sz w:val="18"/>
        </w:rPr>
        <w:t>Built new Vynamic Transaction Engine (VTE) services in Java — e.g. getConsumerDetails and MakeBillPayment for SEWA — and wrote the ATM/MFK-side Java integration to VTE and the bank middleware / ECC, including cheque flows.</w:t>
      </w:r>
    </w:p>
    <w:p>
      <w:pPr>
        <w:pStyle w:val="ListBullet"/>
        <w:spacing w:after="20"/>
      </w:pPr>
      <w:r>
        <w:rPr>
          <w:color w:val="1A1C24"/>
          <w:sz w:val="18"/>
        </w:rPr>
        <w:t>Built the Leave Management System for 600+ employees — Next.js/React + Redux + Tailwind, a .NET Core REST API, MySQL, LDAP sign-in, approval workflow, role-based access, quick-calendar UX, and SMTP notifications.</w:t>
      </w:r>
    </w:p>
    <w:p>
      <w:pPr>
        <w:pStyle w:val="ListBullet"/>
        <w:spacing w:after="20"/>
      </w:pPr>
      <w:r>
        <w:rPr>
          <w:color w:val="1A1C24"/>
          <w:sz w:val="18"/>
        </w:rPr>
        <w:t>Built an ATM monitoring analyzer — a Python agent streaming encrypted terminal events over Kafka to a React + Chart.js dashboard with live status and threshold alerts across 250+ machines.</w:t>
      </w:r>
    </w:p>
    <w:p>
      <w:pPr>
        <w:pStyle w:val="ListBullet"/>
        <w:spacing w:after="20"/>
      </w:pPr>
      <w:r>
        <w:rPr>
          <w:color w:val="1A1C24"/>
          <w:sz w:val="18"/>
        </w:rPr>
        <w:t>Built the ATM Reporting System (Next.js + Python + PostgreSQL) with stored procedures, views, and a custom PDF/Excel export library over daily transaction data from 250+ machines.</w:t>
      </w:r>
    </w:p>
    <w:p>
      <w:pPr>
        <w:pStyle w:val="ListBullet"/>
        <w:spacing w:after="20"/>
      </w:pPr>
      <w:r>
        <w:rPr>
          <w:color w:val="1A1C24"/>
          <w:sz w:val="18"/>
        </w:rPr>
        <w:t>Managed releases through SIT, UAT, and PROD (Git feature-branch + PR on GitHub, code review, rollback) and led an Agile Scrum team of 4 (Jira, MS Teams) — authoring FSDs, user flows, UI mockups, and test scenarios.</w:t>
      </w:r>
    </w:p>
    <w:p>
      <w:pPr>
        <w:spacing w:after="0" w:before="100"/>
      </w:pPr>
      <w:r>
        <w:rPr>
          <w:b/>
          <w:i w:val="0"/>
          <w:color w:val="1A1C24"/>
          <w:sz w:val="20"/>
        </w:rPr>
        <w:t>WeCover — Full Stack Developer</w:t>
      </w:r>
    </w:p>
    <w:p>
      <w:pPr>
        <w:spacing w:after="20" w:before="0"/>
      </w:pPr>
      <w:r>
        <w:rPr>
          <w:b w:val="0"/>
          <w:i/>
          <w:color w:val="4A4F60"/>
          <w:sz w:val="17"/>
        </w:rPr>
        <w:t>Aug 2022 – Feb 2024  ·  Dubai, UAE</w:t>
      </w:r>
    </w:p>
    <w:p>
      <w:pPr>
        <w:pStyle w:val="ListBullet"/>
        <w:spacing w:after="20"/>
      </w:pPr>
      <w:r>
        <w:rPr>
          <w:color w:val="1A1C24"/>
          <w:sz w:val="18"/>
        </w:rPr>
        <w:t>Built core flows for WeCover — a UAE digital-insurance comparison and purchase platform licensed by the Central Bank of the UAE — across B2C and B2B: compare policies, get a customized quote, purchase online, and receive policy documents by email.</w:t>
      </w:r>
    </w:p>
    <w:p>
      <w:pPr>
        <w:pStyle w:val="ListBullet"/>
        <w:spacing w:after="20"/>
      </w:pPr>
      <w:r>
        <w:rPr>
          <w:color w:val="1A1C24"/>
          <w:sz w:val="18"/>
        </w:rPr>
        <w:t>Developed the multi-step quotation and checkout UI in React/Next.js with Redux (HTML, CSS, MUI), integrating 5 insurers' APIs to return real-time comparative quotes.</w:t>
      </w:r>
    </w:p>
    <w:p>
      <w:pPr>
        <w:pStyle w:val="ListBullet"/>
        <w:spacing w:after="20"/>
      </w:pPr>
      <w:r>
        <w:rPr>
          <w:color w:val="1A1C24"/>
          <w:sz w:val="18"/>
        </w:rPr>
        <w:t>Integrated UAE PASS authentication, removing ~15 steps from the customer journey, plus Tap, Tabby, and Tamara payments.</w:t>
      </w:r>
    </w:p>
    <w:p>
      <w:pPr>
        <w:pStyle w:val="ListBullet"/>
        <w:spacing w:after="20"/>
      </w:pPr>
      <w:r>
        <w:rPr>
          <w:color w:val="1A1C24"/>
          <w:sz w:val="18"/>
        </w:rPr>
        <w:t>Built RESTful API integrations with insurer and partner service providers that expanded product availability and lifted revenue ~30%; backed by internal .NET Core 6 and Node.js APIs.</w:t>
      </w:r>
    </w:p>
    <w:p>
      <w:pPr>
        <w:pStyle w:val="ListBullet"/>
        <w:spacing w:after="20"/>
      </w:pPr>
      <w:r>
        <w:rPr>
          <w:color w:val="1A1C24"/>
          <w:sz w:val="18"/>
        </w:rPr>
        <w:t>Owned the PostgreSQL schema; shipped with Docker CI/CD; used Hotjar and Google Tag Manager to inform product decisions, and lifted marketing email CTR ~25% via reworked HTML templates.</w:t>
      </w:r>
    </w:p>
    <w:p>
      <w:pPr>
        <w:spacing w:after="0" w:before="100"/>
      </w:pPr>
      <w:r>
        <w:rPr>
          <w:b/>
          <w:i w:val="0"/>
          <w:color w:val="1A1C24"/>
          <w:sz w:val="20"/>
        </w:rPr>
        <w:t>Technevity Inc. — Software Developer</w:t>
      </w:r>
    </w:p>
    <w:p>
      <w:pPr>
        <w:spacing w:after="20" w:before="0"/>
      </w:pPr>
      <w:r>
        <w:rPr>
          <w:b w:val="0"/>
          <w:i/>
          <w:color w:val="4A4F60"/>
          <w:sz w:val="17"/>
        </w:rPr>
        <w:t>Jan 2021 – Aug 2022  ·  Islamabad, Pakistan</w:t>
      </w:r>
    </w:p>
    <w:p>
      <w:pPr>
        <w:pStyle w:val="ListBullet"/>
        <w:spacing w:after="20"/>
      </w:pPr>
      <w:r>
        <w:rPr>
          <w:color w:val="1A1C24"/>
          <w:sz w:val="18"/>
        </w:rPr>
        <w:t>Built cross-platform mobile apps with Ionic 6 + Capacitor for real-time patient &amp; resident monitoring — VST-Alert (Angular) and VST-Senior Living &amp; VST-Balance (React) — using Redux, TypeScript, and native device plugins.</w:t>
      </w:r>
    </w:p>
    <w:p>
      <w:pPr>
        <w:pStyle w:val="ListBullet"/>
        <w:spacing w:after="20"/>
      </w:pPr>
      <w:r>
        <w:rPr>
          <w:color w:val="1A1C24"/>
          <w:sz w:val="18"/>
        </w:rPr>
        <w:t>Delivered near-real-time alerting: devices write events to the database, the app refreshes only the affected view, and Firebase Cloud Messaging (FCM) pushes notifications via registration tokens.</w:t>
      </w:r>
    </w:p>
    <w:p>
      <w:pPr>
        <w:pStyle w:val="ListBullet"/>
        <w:spacing w:after="20"/>
      </w:pPr>
      <w:r>
        <w:rPr>
          <w:color w:val="1A1C24"/>
          <w:sz w:val="18"/>
        </w:rPr>
        <w:t>Built RESTful Web APIs with .NET Core 6 and Entity Framework (code-first, MySQL) across residents, patients, assessments, alerts, facilities, and users; secured with JWT access + refresh tokens and role claims.</w:t>
      </w:r>
    </w:p>
    <w:p>
      <w:pPr>
        <w:pStyle w:val="ListBullet"/>
        <w:spacing w:after="20"/>
      </w:pPr>
      <w:r>
        <w:rPr>
          <w:color w:val="1A1C24"/>
          <w:sz w:val="18"/>
        </w:rPr>
        <w:t>Migrated VST-Alert from Angular 8 to Angular 13 — lazy-loaded routes, the Ivy renderer, and bundle splitting — cutting load time ~40%.</w:t>
      </w:r>
    </w:p>
    <w:p>
      <w:pPr>
        <w:pStyle w:val="ListBullet"/>
        <w:spacing w:after="20"/>
      </w:pPr>
      <w:r>
        <w:rPr>
          <w:color w:val="1A1C24"/>
          <w:sz w:val="18"/>
        </w:rPr>
        <w:t>Worked in an Agile Scrum team of 4 with Git feature-branches and PRs, achieving a ~10% timeline reduction.</w:t>
      </w:r>
    </w:p>
    <w:p>
      <w:pPr>
        <w:spacing w:after="0" w:before="100"/>
      </w:pPr>
      <w:r>
        <w:rPr>
          <w:b/>
          <w:i w:val="0"/>
          <w:color w:val="1A1C24"/>
          <w:sz w:val="20"/>
        </w:rPr>
        <w:t>Fiverr (Freelance) — Python Developer</w:t>
      </w:r>
    </w:p>
    <w:p>
      <w:pPr>
        <w:spacing w:after="20" w:before="0"/>
      </w:pPr>
      <w:r>
        <w:rPr>
          <w:b w:val="0"/>
          <w:i/>
          <w:color w:val="4A4F60"/>
          <w:sz w:val="17"/>
        </w:rPr>
        <w:t>Feb 2018 – Apr 2022  ·  Punjab, Pakistan (Remote)</w:t>
      </w:r>
    </w:p>
    <w:p>
      <w:pPr>
        <w:pStyle w:val="ListBullet"/>
        <w:spacing w:after="20"/>
      </w:pPr>
      <w:r>
        <w:rPr>
          <w:color w:val="1A1C24"/>
          <w:sz w:val="18"/>
        </w:rPr>
        <w:t>Delivered 100+ projects: web apps, REST APIs, data-scraping, automation, and CI/CD pipelines.</w:t>
      </w:r>
    </w:p>
    <w:p>
      <w:pPr>
        <w:pStyle w:val="ListBullet"/>
        <w:spacing w:after="20"/>
      </w:pPr>
      <w:r>
        <w:rPr>
          <w:color w:val="1A1C24"/>
          <w:sz w:val="18"/>
        </w:rPr>
        <w:t>Worked across Flask, Django, Beautiful Soup, Scrapy, Selenium, Pandas, and NumPy.</w:t>
      </w:r>
    </w:p>
    <w:p>
      <w:pPr>
        <w:pStyle w:val="ListBullet"/>
        <w:spacing w:after="20"/>
      </w:pPr>
      <w:r>
        <w:rPr>
          <w:color w:val="1A1C24"/>
          <w:sz w:val="18"/>
        </w:rPr>
        <w:t>Integrated MongoDB, Firebase, PostgreSQL, MySQL, and SQLite depending on project fit.</w:t>
      </w:r>
    </w:p>
    <w:p>
      <w:pPr>
        <w:spacing w:after="0" w:before="100"/>
      </w:pPr>
      <w:r>
        <w:rPr>
          <w:b/>
          <w:i w:val="0"/>
          <w:color w:val="1A1C24"/>
          <w:sz w:val="20"/>
        </w:rPr>
        <w:t>SourceFaster · S-Guru — IT Intern</w:t>
      </w:r>
    </w:p>
    <w:p>
      <w:pPr>
        <w:spacing w:after="20" w:before="0"/>
      </w:pPr>
      <w:r>
        <w:rPr>
          <w:b w:val="0"/>
          <w:i/>
          <w:color w:val="4A4F60"/>
          <w:sz w:val="17"/>
        </w:rPr>
        <w:t>Oct 2020 – Jan 2021  ·  Rotterdam, Netherlands (Remote)</w:t>
      </w:r>
    </w:p>
    <w:p>
      <w:pPr>
        <w:pStyle w:val="ListBullet"/>
        <w:spacing w:after="20"/>
      </w:pPr>
      <w:r>
        <w:rPr>
          <w:color w:val="1A1C24"/>
          <w:sz w:val="18"/>
        </w:rPr>
        <w:t>Provided technical support and maintained systems via Python, PHP, and Java scripts.</w:t>
      </w:r>
    </w:p>
    <w:p>
      <w:pPr>
        <w:pStyle w:val="ListBullet"/>
        <w:spacing w:after="20"/>
      </w:pPr>
      <w:r>
        <w:rPr>
          <w:color w:val="1A1C24"/>
          <w:sz w:val="18"/>
        </w:rPr>
        <w:t>Built web-runnable automation tools (React + JavaScript) and an Alibaba outreach bot for seller messaging.</w:t>
      </w:r>
    </w:p>
    <w:p>
      <w:pPr>
        <w:pStyle w:val="ListBullet"/>
        <w:spacing w:after="20"/>
      </w:pPr>
      <w:r>
        <w:rPr>
          <w:color w:val="1A1C24"/>
          <w:sz w:val="18"/>
        </w:rPr>
        <w:t>Aggregated data across e-commerce sites via Selenium, BeautifulSoup, Pandas, and Scrapy.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CORE SKILLS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Frontend:  </w:t>
      </w:r>
      <w:r>
        <w:rPr>
          <w:b w:val="0"/>
          <w:i w:val="0"/>
          <w:color w:val="1A1C24"/>
          <w:sz w:val="18"/>
        </w:rPr>
        <w:t>React, Next.js (App Router), Angular 12+, TypeScript, Redux, Tailwind CSS, Material UI, Ionic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Backend &amp; APIs:  </w:t>
      </w:r>
      <w:r>
        <w:rPr>
          <w:b w:val="0"/>
          <w:i w:val="0"/>
          <w:color w:val="1A1C24"/>
          <w:sz w:val="18"/>
        </w:rPr>
        <w:t>Node.js, NestJS, Express, .NET Core 6, C#, Java, Python (Flask, Django, FastAPI), REST APIs, JWT/OAuth, Entity Framework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Data &amp; AI:  </w:t>
      </w:r>
      <w:r>
        <w:rPr>
          <w:b w:val="0"/>
          <w:i w:val="0"/>
          <w:color w:val="1A1C24"/>
          <w:sz w:val="18"/>
        </w:rPr>
        <w:t>PostgreSQL, MySQL, MongoDB, Firebase, Kafka, AI agents &amp; LLM integration (Claude, OpenAI), RAG &amp; tool-calling, ML integration, Azure basics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ATM / Self-Service:  </w:t>
      </w:r>
      <w:r>
        <w:rPr>
          <w:b w:val="0"/>
          <w:i w:val="0"/>
          <w:color w:val="1A1C24"/>
          <w:sz w:val="18"/>
        </w:rPr>
        <w:t>Diebold Nixdorf VCP Pro (ProFlex4, CEN/XFS, multivendor), Vynamic Transaction Engine (VTE), bank middleware / ECC integration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Business Analysis:  </w:t>
      </w:r>
      <w:r>
        <w:rPr>
          <w:b w:val="0"/>
          <w:i w:val="0"/>
          <w:color w:val="1A1C24"/>
          <w:sz w:val="18"/>
        </w:rPr>
        <w:t>Requirements elicitation, FSD authoring, FSD review &amp; sign-off, effort estimation, user flows, gap analysis, stakeholder workshops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Project &amp; Delivery:  </w:t>
      </w:r>
      <w:r>
        <w:rPr>
          <w:b w:val="0"/>
          <w:i w:val="0"/>
          <w:color w:val="1A1C24"/>
          <w:sz w:val="18"/>
        </w:rPr>
        <w:t>SDLC ownership, sprint &amp; release planning, change-request handling, SIT/UAT/PROD, client/vendor coordination, UAT &amp; go-live</w:t>
      </w:r>
    </w:p>
    <w:p>
      <w:pPr>
        <w:spacing w:after="20" w:before="0"/>
      </w:pPr>
      <w:r>
        <w:rPr>
          <w:b/>
          <w:i w:val="0"/>
          <w:color w:val="1A1C24"/>
          <w:sz w:val="18"/>
        </w:rPr>
        <w:t xml:space="preserve">Practices:  </w:t>
      </w:r>
      <w:r>
        <w:rPr>
          <w:b w:val="0"/>
          <w:i w:val="0"/>
          <w:color w:val="1A1C24"/>
          <w:sz w:val="18"/>
        </w:rPr>
        <w:t>Agile / Scrum, Jira, Git &amp; GitHub/GitLab, Docker, CI/CD, unit testing (Jest), performance profiling, debugging</w:t>
      </w:r>
    </w:p>
    <w:p>
      <w:pPr>
        <w:spacing w:after="40" w:before="40"/>
      </w:pPr>
      <w:r>
        <w:rPr>
          <w:b w:val="0"/>
          <w:i/>
          <w:color w:val="4A4F60"/>
          <w:sz w:val="17"/>
        </w:rPr>
        <w:t>Domains: Fintech (4y) · Insurance (4y) · Banking (3y) · Trading/Forex/Crypto (3y) · E-commerce (3y) · Travel (3y) · AI/ML (2y) · Data Science (2y) · Blockchain/Web3 (1y)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EDUCATION</w:t>
      </w:r>
    </w:p>
    <w:p>
      <w:pPr>
        <w:spacing w:after="0" w:before="0"/>
      </w:pPr>
      <w:r>
        <w:rPr>
          <w:b/>
          <w:i w:val="0"/>
          <w:color w:val="1A1C24"/>
          <w:sz w:val="19"/>
        </w:rPr>
        <w:t>Bachelor of Computer Science — COMSATS University Islamabad</w:t>
      </w:r>
    </w:p>
    <w:p>
      <w:pPr>
        <w:spacing w:after="40" w:before="0"/>
      </w:pPr>
      <w:r>
        <w:rPr>
          <w:b w:val="0"/>
          <w:i/>
          <w:color w:val="4A4F60"/>
          <w:sz w:val="17"/>
        </w:rPr>
        <w:t>GPA 3.78 / 4.00 · Gold Medal (highest marks in program)  ·  Sep 2017 – Aug 2021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CERTIFICATIONS</w:t>
      </w:r>
    </w:p>
    <w:p>
      <w:pPr>
        <w:pStyle w:val="ListBullet"/>
        <w:spacing w:after="20"/>
      </w:pPr>
      <w:r>
        <w:rPr>
          <w:sz w:val="18"/>
        </w:rPr>
        <w:t>Vynamic Transaction Engine (VTE / TE) — Diebold Nixdorf (2024)</w:t>
      </w:r>
    </w:p>
    <w:p>
      <w:pPr>
        <w:pStyle w:val="ListBullet"/>
        <w:spacing w:after="20"/>
      </w:pPr>
      <w:r>
        <w:rPr>
          <w:sz w:val="18"/>
        </w:rPr>
        <w:t>Introduction to Data Science in Python — University of Michigan</w:t>
      </w:r>
    </w:p>
    <w:p>
      <w:pPr>
        <w:pStyle w:val="ListBullet"/>
        <w:spacing w:after="20"/>
      </w:pPr>
      <w:r>
        <w:rPr>
          <w:sz w:val="18"/>
        </w:rPr>
        <w:t>VCP Pro (ProFlex4) — Diebold Nixdorf (2024)</w:t>
      </w:r>
    </w:p>
    <w:p>
      <w:pPr>
        <w:pStyle w:val="ListBullet"/>
        <w:spacing w:after="20"/>
      </w:pPr>
      <w:r>
        <w:rPr>
          <w:sz w:val="18"/>
        </w:rPr>
        <w:t>Data Collection and Processing with Python — University of Michigan</w:t>
      </w:r>
    </w:p>
    <w:p>
      <w:pPr>
        <w:pStyle w:val="ListBullet"/>
        <w:spacing w:after="20"/>
      </w:pPr>
      <w:r>
        <w:rPr>
          <w:sz w:val="18"/>
        </w:rPr>
        <w:t>Google IT Automation with Python (Specialization) — Google</w:t>
      </w:r>
    </w:p>
    <w:p>
      <w:pPr>
        <w:pStyle w:val="ListBullet"/>
        <w:spacing w:after="20"/>
      </w:pPr>
      <w:r>
        <w:rPr>
          <w:sz w:val="18"/>
        </w:rPr>
        <w:t>Using Python to Access Web Data — University of Michigan</w:t>
      </w:r>
    </w:p>
    <w:p>
      <w:pPr>
        <w:pStyle w:val="ListBullet"/>
        <w:spacing w:after="20"/>
      </w:pPr>
      <w:r>
        <w:rPr>
          <w:sz w:val="18"/>
        </w:rPr>
        <w:t>Introduction to Front-End Development — Meta</w:t>
      </w:r>
    </w:p>
    <w:p>
      <w:pPr>
        <w:pStyle w:val="ListBullet"/>
        <w:spacing w:after="20"/>
      </w:pPr>
      <w:r>
        <w:rPr>
          <w:sz w:val="18"/>
        </w:rPr>
        <w:t>Python Programming Essentials — Rice University</w:t>
      </w:r>
    </w:p>
    <w:p>
      <w:pPr>
        <w:pStyle w:val="ListBullet"/>
        <w:spacing w:after="20"/>
      </w:pPr>
      <w:r>
        <w:rPr>
          <w:sz w:val="18"/>
        </w:rPr>
        <w:t>React Basics — Meta</w:t>
      </w:r>
    </w:p>
    <w:p>
      <w:pPr>
        <w:pStyle w:val="ListBullet"/>
        <w:spacing w:after="20"/>
      </w:pPr>
      <w:r>
        <w:rPr>
          <w:sz w:val="18"/>
        </w:rPr>
        <w:t>Create Your First Web App with Python and Flask — Coursera</w:t>
      </w:r>
    </w:p>
    <w:p>
      <w:pPr>
        <w:pStyle w:val="ListBullet"/>
        <w:spacing w:after="20"/>
      </w:pPr>
      <w:r>
        <w:rPr>
          <w:sz w:val="18"/>
        </w:rPr>
        <w:t>Modern JavaScript for React JS – ES6 — Udemy</w:t>
      </w:r>
    </w:p>
    <w:p>
      <w:pPr>
        <w:pStyle w:val="ListBullet"/>
        <w:spacing w:after="20"/>
      </w:pPr>
      <w:r>
        <w:rPr>
          <w:sz w:val="18"/>
        </w:rPr>
        <w:t>Introduction to Google SEO — UC Davis</w:t>
      </w:r>
    </w:p>
    <w:p>
      <w:pPr>
        <w:spacing w:after="40" w:before="20"/>
      </w:pPr>
      <w:r>
        <w:rPr>
          <w:b w:val="0"/>
          <w:i/>
          <w:color w:val="4A4F60"/>
          <w:sz w:val="17"/>
        </w:rPr>
        <w:t>Plus 17 more verified certifications on syedhasnat.com</w:t>
      </w:r>
    </w:p>
    <w:p>
      <w:pPr>
        <w:spacing w:after="20" w:before="160"/>
        <w:pBdr>
          <w:bottom w:val="single" w:sz="4" w:space="1" w:color="D6DAE6"/>
        </w:pBdr>
      </w:pPr>
      <w:r>
        <w:rPr>
          <w:b/>
          <w:i w:val="0"/>
          <w:color w:val="2B4ACB"/>
          <w:sz w:val="22"/>
        </w:rPr>
        <w:t>INTERESTS</w:t>
      </w:r>
    </w:p>
    <w:p>
      <w:pPr>
        <w:spacing w:after="40" w:before="0"/>
      </w:pPr>
      <w:r>
        <w:rPr>
          <w:b w:val="0"/>
          <w:i w:val="0"/>
          <w:color w:val="1A1C24"/>
          <w:sz w:val="19"/>
        </w:rPr>
        <w:t>Continuous learning · AI &amp; side projects · Chess · Football · Traveling · Photography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